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A3F6E" w14:textId="28502279" w:rsidR="001D4F94" w:rsidRDefault="001D4F94" w:rsidP="001D4F94">
      <w:pPr>
        <w:jc w:val="center"/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</w:pPr>
      <w:r w:rsidRPr="0043299B">
        <w:rPr>
          <w:rFonts w:ascii="Arial" w:hAnsi="Arial" w:cs="Arial"/>
          <w:b/>
          <w:noProof/>
          <w:sz w:val="32"/>
          <w:szCs w:val="20"/>
        </w:rPr>
        <w:drawing>
          <wp:anchor distT="0" distB="0" distL="114300" distR="114300" simplePos="0" relativeHeight="251658240" behindDoc="1" locked="0" layoutInCell="1" allowOverlap="1" wp14:anchorId="254748B0" wp14:editId="397BEBF4">
            <wp:simplePos x="0" y="0"/>
            <wp:positionH relativeFrom="column">
              <wp:posOffset>1764919</wp:posOffset>
            </wp:positionH>
            <wp:positionV relativeFrom="paragraph">
              <wp:posOffset>-580445</wp:posOffset>
            </wp:positionV>
            <wp:extent cx="2411098" cy="779228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8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751A" w14:textId="77777777" w:rsidR="001D4F94" w:rsidRDefault="001D4F94" w:rsidP="007F6A7A">
      <w:pPr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</w:pPr>
    </w:p>
    <w:p w14:paraId="3629A0C5" w14:textId="56D2F4D6" w:rsidR="007F6A7A" w:rsidRPr="007F6A7A" w:rsidRDefault="007F6A7A" w:rsidP="00880101">
      <w:pPr>
        <w:jc w:val="center"/>
        <w:rPr>
          <w:rFonts w:ascii="Helvetica Neue" w:eastAsia="Times New Roman" w:hAnsi="Helvetica Neue" w:cs="Times New Roman"/>
          <w:color w:val="000000"/>
          <w:sz w:val="21"/>
          <w:szCs w:val="21"/>
        </w:rPr>
      </w:pPr>
      <w:r w:rsidRPr="007F6A7A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 xml:space="preserve">Account </w:t>
      </w:r>
      <w:r w:rsidR="00781190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>Director</w:t>
      </w:r>
      <w:r w:rsidR="002C217B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 xml:space="preserve">, </w:t>
      </w:r>
      <w:r w:rsidR="002C217B" w:rsidRPr="007F6A7A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>Promotional</w:t>
      </w:r>
      <w:r w:rsidR="002C217B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 xml:space="preserve"> </w:t>
      </w:r>
      <w:r w:rsidR="00184CF7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 xml:space="preserve">Products </w:t>
      </w:r>
      <w:r w:rsidR="002C217B">
        <w:rPr>
          <w:rFonts w:ascii="Helvetica Neue" w:eastAsia="Times New Roman" w:hAnsi="Helvetica Neue" w:cs="Times New Roman"/>
          <w:b/>
          <w:bCs/>
          <w:color w:val="000000"/>
          <w:spacing w:val="-2"/>
          <w:sz w:val="27"/>
          <w:szCs w:val="27"/>
        </w:rPr>
        <w:t>Marketing</w:t>
      </w:r>
      <w:r w:rsidR="00430DE8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r w:rsidRPr="007F6A7A">
        <w:rPr>
          <w:rFonts w:ascii="Helvetica Neue" w:eastAsia="Times New Roman" w:hAnsi="Helvetica Neue" w:cs="Times New Roman"/>
          <w:color w:val="000000"/>
          <w:sz w:val="21"/>
          <w:szCs w:val="21"/>
        </w:rPr>
        <w:t>- </w:t>
      </w:r>
      <w:r w:rsidR="00430DE8">
        <w:rPr>
          <w:rFonts w:ascii="Helvetica Neue" w:eastAsia="Times New Roman" w:hAnsi="Helvetica Neue" w:cs="Times New Roman"/>
          <w:color w:val="4B4B4B"/>
          <w:sz w:val="21"/>
          <w:szCs w:val="21"/>
        </w:rPr>
        <w:t>Deerfield</w:t>
      </w:r>
      <w:r w:rsidRPr="007F6A7A">
        <w:rPr>
          <w:rFonts w:ascii="Helvetica Neue" w:eastAsia="Times New Roman" w:hAnsi="Helvetica Neue" w:cs="Times New Roman"/>
          <w:color w:val="4B4B4B"/>
          <w:sz w:val="21"/>
          <w:szCs w:val="21"/>
        </w:rPr>
        <w:t>, IL</w:t>
      </w:r>
    </w:p>
    <w:tbl>
      <w:tblPr>
        <w:tblW w:w="9810" w:type="dxa"/>
        <w:tblCellSpacing w:w="0" w:type="dxa"/>
        <w:tblInd w:w="-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</w:tblGrid>
      <w:tr w:rsidR="00880101" w:rsidRPr="006075ED" w14:paraId="4F12446D" w14:textId="77777777" w:rsidTr="00880101">
        <w:trPr>
          <w:tblCellSpacing w:w="0" w:type="dxa"/>
        </w:trPr>
        <w:tc>
          <w:tcPr>
            <w:tcW w:w="9810" w:type="dxa"/>
            <w:vAlign w:val="center"/>
            <w:hideMark/>
          </w:tcPr>
          <w:p w14:paraId="4D3A889D" w14:textId="77777777" w:rsidR="00880101" w:rsidRDefault="00880101" w:rsidP="007F6A7A">
            <w:pPr>
              <w:spacing w:after="24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76096F5E" w14:textId="6AAB6B26" w:rsidR="007F6A7A" w:rsidRPr="007F6A7A" w:rsidRDefault="007F6A7A" w:rsidP="007F6A7A">
            <w:pPr>
              <w:spacing w:after="240"/>
              <w:rPr>
                <w:rFonts w:ascii="Arial" w:hAnsi="Arial" w:cs="Arial"/>
                <w:color w:val="4B4B4B"/>
                <w:sz w:val="22"/>
                <w:szCs w:val="22"/>
              </w:rPr>
            </w:pPr>
            <w:r w:rsidRPr="007F6A7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Job Summary</w:t>
            </w:r>
          </w:p>
          <w:p w14:paraId="63026621" w14:textId="55F44BCB" w:rsidR="007345F5" w:rsidRPr="00E47D3E" w:rsidRDefault="007345F5" w:rsidP="00BD56DD">
            <w:pPr>
              <w:pStyle w:val="Body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>As a</w:t>
            </w:r>
            <w:r w:rsidR="002C217B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="007F6A7A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Account </w:t>
            </w:r>
            <w:r w:rsidR="0078119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Director </w:t>
            </w:r>
            <w:r w:rsidR="002C217B">
              <w:rPr>
                <w:rFonts w:ascii="Arial" w:hAnsi="Arial" w:cs="Arial"/>
                <w:color w:val="000000" w:themeColor="text1"/>
                <w:sz w:val="22"/>
                <w:szCs w:val="22"/>
              </w:rPr>
              <w:t>for TSMGI’s Promotional Products Marketing division,</w:t>
            </w: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you will </w:t>
            </w:r>
            <w:r w:rsidR="00781190">
              <w:rPr>
                <w:rFonts w:ascii="Arial" w:hAnsi="Arial" w:cs="Arial"/>
                <w:color w:val="000000" w:themeColor="text1"/>
                <w:sz w:val="22"/>
                <w:szCs w:val="22"/>
              </w:rPr>
              <w:t>be responsible for the overall account management and services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for assigned clients within the division</w:t>
            </w:r>
            <w:r w:rsidR="0078119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 You will also </w:t>
            </w: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have overall responsibility 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>on-going planning and implementation of</w:t>
            </w: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client’s webstore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>s</w:t>
            </w: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product selection, merchandizing, pricing, warehouse operations, and reporting. </w:t>
            </w:r>
            <w:r w:rsidR="006075ED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2C217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Account </w:t>
            </w:r>
            <w:r w:rsidR="00781190">
              <w:rPr>
                <w:rFonts w:ascii="Arial" w:hAnsi="Arial" w:cs="Arial"/>
                <w:color w:val="000000" w:themeColor="text1"/>
                <w:sz w:val="22"/>
                <w:szCs w:val="22"/>
              </w:rPr>
              <w:t>Director</w:t>
            </w:r>
            <w:r w:rsidR="002C217B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6075ED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>is accountable for execution of promotion</w:t>
            </w:r>
            <w:r w:rsidR="002C217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al 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products </w:t>
            </w:r>
            <w:r w:rsidR="003010D6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6075ED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branded promotional merchandise and premiums) </w:t>
            </w:r>
            <w:r w:rsidR="002C217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merchandising </w:t>
            </w:r>
            <w:r w:rsidR="006075ED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>program</w:t>
            </w:r>
            <w:r w:rsidR="002C217B">
              <w:rPr>
                <w:rFonts w:ascii="Arial" w:hAnsi="Arial" w:cs="Arial"/>
                <w:color w:val="000000" w:themeColor="text1"/>
                <w:sz w:val="22"/>
                <w:szCs w:val="22"/>
              </w:rPr>
              <w:t>s</w:t>
            </w:r>
            <w:r w:rsidR="006075ED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to achieve the goals of both the clients and TSMGI.</w:t>
            </w:r>
          </w:p>
          <w:p w14:paraId="6E14D8ED" w14:textId="77777777" w:rsidR="00BD56DD" w:rsidRPr="00E47D3E" w:rsidRDefault="00BD56DD" w:rsidP="00BD56DD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  <w:p w14:paraId="30D2ED3E" w14:textId="5A6AFA87" w:rsidR="007F6A7A" w:rsidRPr="00E47D3E" w:rsidRDefault="007F6A7A" w:rsidP="007F6A7A">
            <w:pPr>
              <w:spacing w:after="24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This role is ideal for someone who has previous experience </w:t>
            </w:r>
            <w:r w:rsidR="00750463">
              <w:rPr>
                <w:rFonts w:ascii="Arial" w:hAnsi="Arial" w:cs="Arial"/>
                <w:color w:val="000000" w:themeColor="text1"/>
                <w:sz w:val="22"/>
                <w:szCs w:val="22"/>
              </w:rPr>
              <w:t>in the Promotional Products Indust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>r</w:t>
            </w:r>
            <w:r w:rsidR="0075046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y, </w:t>
            </w:r>
            <w:r w:rsidR="00781190">
              <w:rPr>
                <w:rFonts w:ascii="Arial" w:hAnsi="Arial" w:cs="Arial"/>
                <w:color w:val="000000" w:themeColor="text1"/>
                <w:sz w:val="22"/>
                <w:szCs w:val="22"/>
              </w:rPr>
              <w:t>managing large clients or programs at an agency or company</w:t>
            </w:r>
            <w:r w:rsidR="0075046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The successful candidate will also be someone who is passionate 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>servicing clients and managing a</w:t>
            </w:r>
            <w:r w:rsidR="00B0326F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comprehensive promotion products 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>program</w:t>
            </w:r>
            <w:r w:rsidR="00B0326F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for </w:t>
            </w:r>
            <w:r w:rsidR="003010D6">
              <w:rPr>
                <w:rFonts w:ascii="Arial" w:hAnsi="Arial" w:cs="Arial"/>
                <w:color w:val="000000" w:themeColor="text1"/>
                <w:sz w:val="22"/>
                <w:szCs w:val="22"/>
              </w:rPr>
              <w:t>TSMGI’s tier one clients</w:t>
            </w:r>
            <w:r w:rsidR="00B0326F" w:rsidRPr="00E47D3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</w:t>
            </w:r>
          </w:p>
          <w:p w14:paraId="26E421CA" w14:textId="042A891C" w:rsidR="007F6A7A" w:rsidRPr="006075ED" w:rsidRDefault="003010D6" w:rsidP="007F6A7A">
            <w:pPr>
              <w:spacing w:after="240"/>
              <w:rPr>
                <w:rFonts w:ascii="Arial" w:hAnsi="Arial" w:cs="Arial"/>
                <w:color w:val="4B4B4B"/>
                <w:sz w:val="22"/>
                <w:szCs w:val="22"/>
              </w:rPr>
            </w:pPr>
            <w:r w:rsidRPr="007F6A7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Responsibilities</w:t>
            </w:r>
            <w:r w:rsidRPr="006075ED">
              <w:rPr>
                <w:rFonts w:ascii="Arial" w:hAnsi="Arial" w:cs="Arial"/>
                <w:color w:val="4B4B4B"/>
                <w:sz w:val="22"/>
                <w:szCs w:val="22"/>
              </w:rPr>
              <w:t>:</w:t>
            </w:r>
          </w:p>
          <w:p w14:paraId="18F11A0D" w14:textId="2242411F" w:rsidR="006075ED" w:rsidRDefault="00750463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Directs </w:t>
            </w:r>
            <w:r w:rsidR="003010D6">
              <w:rPr>
                <w:rFonts w:ascii="Arial" w:hAnsi="Arial" w:cs="Arial"/>
              </w:rPr>
              <w:t xml:space="preserve">the </w:t>
            </w:r>
            <w:r w:rsidR="003010D6" w:rsidRPr="00AF5CE7">
              <w:rPr>
                <w:rFonts w:ascii="Arial" w:hAnsi="Arial" w:cs="Arial"/>
              </w:rPr>
              <w:t>day</w:t>
            </w:r>
            <w:r w:rsidR="006075ED" w:rsidRPr="00AF5CE7">
              <w:rPr>
                <w:rFonts w:ascii="Arial" w:hAnsi="Arial" w:cs="Arial"/>
              </w:rPr>
              <w:t>-to-day operations of assigned and developed promotions programs</w:t>
            </w:r>
          </w:p>
          <w:p w14:paraId="6A9F74EE" w14:textId="77777777" w:rsidR="00AE0CE8" w:rsidRPr="00AF5CE7" w:rsidRDefault="00AE0CE8" w:rsidP="00AE0CE8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Develops and maintains communications with clients regarding event promotional needs and new event promotional ideas</w:t>
            </w:r>
          </w:p>
          <w:p w14:paraId="14145221" w14:textId="111B13CA" w:rsidR="00AE0CE8" w:rsidRPr="00AE0CE8" w:rsidRDefault="00AE0CE8" w:rsidP="00AE0CE8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Maintains effective client relationships and onsite product presence as appropriate</w:t>
            </w:r>
          </w:p>
          <w:p w14:paraId="5D1A5D16" w14:textId="29F76CC4" w:rsidR="000C207D" w:rsidRDefault="000C207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Responsible for fiscal planning including cost estimating, budgeting and related financial reporting</w:t>
            </w:r>
          </w:p>
          <w:p w14:paraId="4CB58714" w14:textId="606E17A0" w:rsidR="000C207D" w:rsidRPr="00AF5CE7" w:rsidRDefault="000C207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Develops strategic plan to achieve client’s promotional products and merchandizing goals</w:t>
            </w:r>
          </w:p>
          <w:p w14:paraId="74812C20" w14:textId="3C007452" w:rsidR="006075ED" w:rsidRPr="00AF5CE7" w:rsidRDefault="00750463" w:rsidP="006966B6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Oversees</w:t>
            </w:r>
            <w:r w:rsidR="006075ED" w:rsidRPr="00AF5CE7">
              <w:rPr>
                <w:rFonts w:ascii="Arial" w:hAnsi="Arial" w:cs="Arial"/>
                <w:sz w:val="22"/>
                <w:szCs w:val="22"/>
              </w:rPr>
              <w:t xml:space="preserve"> the client’</w:t>
            </w:r>
            <w:r w:rsidR="006966B6" w:rsidRPr="00AF5CE7">
              <w:rPr>
                <w:rFonts w:ascii="Arial" w:hAnsi="Arial" w:cs="Arial"/>
                <w:sz w:val="22"/>
                <w:szCs w:val="22"/>
              </w:rPr>
              <w:t xml:space="preserve">s webstore and is responsible for </w:t>
            </w:r>
            <w:r w:rsidR="001C0DA8">
              <w:rPr>
                <w:rFonts w:ascii="Arial" w:hAnsi="Arial" w:cs="Arial"/>
                <w:sz w:val="22"/>
                <w:szCs w:val="22"/>
              </w:rPr>
              <w:t xml:space="preserve">overall </w:t>
            </w:r>
            <w:r w:rsidR="006966B6" w:rsidRPr="00AF5CE7">
              <w:rPr>
                <w:rFonts w:ascii="Arial" w:hAnsi="Arial" w:cs="Arial"/>
                <w:sz w:val="22"/>
                <w:szCs w:val="22"/>
              </w:rPr>
              <w:t xml:space="preserve">maintenance, troubleshooting and ensuring it is updated to address client’s needs </w:t>
            </w:r>
          </w:p>
          <w:p w14:paraId="1A86CBCD" w14:textId="77777777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Researches and develops new merchandising and premium ideas for various client events</w:t>
            </w:r>
          </w:p>
          <w:p w14:paraId="40453AD5" w14:textId="77777777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 xml:space="preserve">Oversees the scheduling required to ensure client expectations are met and/or exceeded </w:t>
            </w:r>
          </w:p>
          <w:p w14:paraId="3AEEE288" w14:textId="787B3FC2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 xml:space="preserve">Manages </w:t>
            </w:r>
            <w:r w:rsidR="000C207D">
              <w:rPr>
                <w:rFonts w:ascii="Arial" w:hAnsi="Arial" w:cs="Arial"/>
              </w:rPr>
              <w:t>overall tasks</w:t>
            </w:r>
            <w:r w:rsidRPr="00AF5CE7">
              <w:rPr>
                <w:rFonts w:ascii="Arial" w:hAnsi="Arial" w:cs="Arial"/>
              </w:rPr>
              <w:t xml:space="preserve"> involved in producing merchandising </w:t>
            </w:r>
            <w:r w:rsidR="002C217B">
              <w:rPr>
                <w:rFonts w:ascii="Arial" w:hAnsi="Arial" w:cs="Arial"/>
              </w:rPr>
              <w:t>communications</w:t>
            </w:r>
            <w:r w:rsidR="002C217B" w:rsidRPr="00AF5CE7">
              <w:rPr>
                <w:rFonts w:ascii="Arial" w:hAnsi="Arial" w:cs="Arial"/>
              </w:rPr>
              <w:t xml:space="preserve"> </w:t>
            </w:r>
            <w:r w:rsidRPr="00AF5CE7">
              <w:rPr>
                <w:rFonts w:ascii="Arial" w:hAnsi="Arial" w:cs="Arial"/>
              </w:rPr>
              <w:t>or online catalogs including item selection, item sourcing, copywriting, proofing, creative, and outsourcing</w:t>
            </w:r>
          </w:p>
          <w:p w14:paraId="79755D7C" w14:textId="77777777" w:rsidR="006075ED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Ensures assigned promotions programs are operating within approved budget parameters</w:t>
            </w:r>
          </w:p>
          <w:p w14:paraId="53DA025E" w14:textId="6D99B0A7" w:rsidR="00930E6B" w:rsidRPr="00AF5CE7" w:rsidRDefault="00930E6B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Proactively negotiate with new and existing suppliers to drive down costs and deliver process efficiencies for the client</w:t>
            </w:r>
          </w:p>
          <w:p w14:paraId="26905556" w14:textId="77777777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Prepares reports as appropriate to provide vital program feedback to clients</w:t>
            </w:r>
          </w:p>
          <w:p w14:paraId="0A267E51" w14:textId="7544C746" w:rsidR="006075ED" w:rsidRPr="00AF5CE7" w:rsidRDefault="001C0DA8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Directs </w:t>
            </w:r>
            <w:r w:rsidR="00BD56DD" w:rsidRPr="00AF5CE7">
              <w:rPr>
                <w:rFonts w:ascii="Arial" w:hAnsi="Arial" w:cs="Arial"/>
              </w:rPr>
              <w:t xml:space="preserve">warehouse </w:t>
            </w:r>
            <w:r w:rsidR="003010D6" w:rsidRPr="00AF5CE7">
              <w:rPr>
                <w:rFonts w:ascii="Arial" w:hAnsi="Arial" w:cs="Arial"/>
              </w:rPr>
              <w:t>and merchandising</w:t>
            </w:r>
            <w:r w:rsidR="006075ED" w:rsidRPr="00AF5CE7">
              <w:rPr>
                <w:rFonts w:ascii="Arial" w:hAnsi="Arial" w:cs="Arial"/>
              </w:rPr>
              <w:t xml:space="preserve"> inventory as appropriate</w:t>
            </w:r>
            <w:r w:rsidR="006966B6" w:rsidRPr="00AF5CE7">
              <w:rPr>
                <w:rFonts w:ascii="Arial" w:hAnsi="Arial" w:cs="Arial"/>
              </w:rPr>
              <w:t xml:space="preserve"> </w:t>
            </w:r>
          </w:p>
          <w:p w14:paraId="01C89424" w14:textId="77777777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Sources products and product manufacturer and procurement</w:t>
            </w:r>
          </w:p>
          <w:p w14:paraId="197E4003" w14:textId="2DF233A1" w:rsidR="00750463" w:rsidRPr="00AF5CE7" w:rsidRDefault="000C207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 directly and indirectly a team of cross-functional Account Managers, Warehouse Operations and Support Services</w:t>
            </w:r>
          </w:p>
          <w:p w14:paraId="3D3C7603" w14:textId="77777777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Assists with other programs as needed and time allows</w:t>
            </w:r>
          </w:p>
          <w:p w14:paraId="538838F1" w14:textId="77777777" w:rsidR="006075ED" w:rsidRPr="00AF5CE7" w:rsidRDefault="006075ED" w:rsidP="006075E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Participates in brainstorming and ideation of new client business</w:t>
            </w:r>
          </w:p>
          <w:p w14:paraId="2BFD516A" w14:textId="77777777" w:rsidR="007F6A7A" w:rsidRPr="00AF5CE7" w:rsidRDefault="006075ED" w:rsidP="00BD56DD">
            <w:pPr>
              <w:pStyle w:val="BodyTextIndent"/>
              <w:numPr>
                <w:ilvl w:val="0"/>
                <w:numId w:val="8"/>
              </w:numPr>
              <w:tabs>
                <w:tab w:val="left" w:pos="360"/>
              </w:tabs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Models the values to which TSMGI is committed</w:t>
            </w:r>
          </w:p>
          <w:p w14:paraId="30291D82" w14:textId="77777777" w:rsidR="00BD56DD" w:rsidRPr="00BD56DD" w:rsidRDefault="00BD56DD" w:rsidP="00BD56DD">
            <w:pPr>
              <w:pStyle w:val="BodyTextIndent"/>
              <w:tabs>
                <w:tab w:val="left" w:pos="360"/>
              </w:tabs>
              <w:ind w:left="720" w:firstLine="0"/>
            </w:pPr>
          </w:p>
          <w:p w14:paraId="307A8041" w14:textId="77777777" w:rsidR="00AF5CE7" w:rsidRDefault="00AF5CE7" w:rsidP="007F6A7A">
            <w:pPr>
              <w:spacing w:after="24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45DE170" w14:textId="166AD810" w:rsidR="007F6A7A" w:rsidRPr="006966B6" w:rsidRDefault="00170232" w:rsidP="007F6A7A">
            <w:pPr>
              <w:spacing w:after="240"/>
              <w:rPr>
                <w:rFonts w:ascii="Arial" w:hAnsi="Arial" w:cs="Arial"/>
                <w:color w:val="4B4B4B"/>
                <w:sz w:val="22"/>
                <w:szCs w:val="22"/>
              </w:rPr>
            </w:pPr>
            <w:r w:rsidRPr="006966B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 xml:space="preserve">Position </w:t>
            </w:r>
            <w:r w:rsidR="003010D6" w:rsidRPr="007F6A7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Requirements</w:t>
            </w:r>
            <w:r w:rsidR="003010D6" w:rsidRPr="006966B6">
              <w:rPr>
                <w:rFonts w:ascii="Arial" w:hAnsi="Arial" w:cs="Arial"/>
                <w:color w:val="4B4B4B"/>
                <w:sz w:val="22"/>
                <w:szCs w:val="22"/>
              </w:rPr>
              <w:t>:</w:t>
            </w:r>
          </w:p>
          <w:p w14:paraId="109E5E08" w14:textId="77777777" w:rsidR="00FC6E2A" w:rsidRPr="00AF5CE7" w:rsidRDefault="00BD56DD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B.S. Degree</w:t>
            </w:r>
            <w:r w:rsidR="00FC6E2A" w:rsidRPr="00AF5CE7">
              <w:rPr>
                <w:rFonts w:ascii="Arial" w:hAnsi="Arial" w:cs="Arial"/>
              </w:rPr>
              <w:t xml:space="preserve"> or equivalent experience</w:t>
            </w:r>
          </w:p>
          <w:p w14:paraId="268A124E" w14:textId="3C5A12DC" w:rsidR="00BD56DD" w:rsidRDefault="000C207D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010D6">
              <w:rPr>
                <w:rFonts w:ascii="Arial" w:hAnsi="Arial" w:cs="Arial"/>
              </w:rPr>
              <w:t xml:space="preserve">+ </w:t>
            </w:r>
            <w:r w:rsidR="003010D6" w:rsidRPr="00AF5CE7">
              <w:rPr>
                <w:rFonts w:ascii="Arial" w:hAnsi="Arial" w:cs="Arial"/>
              </w:rPr>
              <w:t>years</w:t>
            </w:r>
            <w:r w:rsidR="00BD56DD" w:rsidRPr="00AF5CE7">
              <w:rPr>
                <w:rFonts w:ascii="Arial" w:hAnsi="Arial" w:cs="Arial"/>
              </w:rPr>
              <w:t xml:space="preserve"> of experience in promotional products marketing</w:t>
            </w:r>
            <w:r w:rsidR="00BC5EC4" w:rsidRPr="00AF5CE7">
              <w:rPr>
                <w:rFonts w:ascii="Arial" w:hAnsi="Arial" w:cs="Arial"/>
              </w:rPr>
              <w:t xml:space="preserve"> (Advertising Specialty items, ASI, PPAI)</w:t>
            </w:r>
            <w:r w:rsidR="00BD56DD" w:rsidRPr="00AF5CE7">
              <w:rPr>
                <w:rFonts w:ascii="Arial" w:hAnsi="Arial" w:cs="Arial"/>
              </w:rPr>
              <w:t>, but TSMGI will consider skills required for this role, for example, a candidate with a passion for and experience in retail</w:t>
            </w:r>
          </w:p>
          <w:p w14:paraId="62F9D642" w14:textId="3FDF3944" w:rsidR="000C207D" w:rsidRDefault="000C207D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010D6">
              <w:rPr>
                <w:rFonts w:ascii="Arial" w:hAnsi="Arial" w:cs="Arial"/>
              </w:rPr>
              <w:t>+ years</w:t>
            </w:r>
            <w:r>
              <w:rPr>
                <w:rFonts w:ascii="Arial" w:hAnsi="Arial" w:cs="Arial"/>
              </w:rPr>
              <w:t xml:space="preserve"> of leadership experience</w:t>
            </w:r>
          </w:p>
          <w:p w14:paraId="259D8243" w14:textId="5119929C" w:rsidR="000C207D" w:rsidRPr="00AF5CE7" w:rsidRDefault="000C207D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Experience managing large </w:t>
            </w:r>
            <w:r>
              <w:rPr>
                <w:rFonts w:ascii="Arial" w:hAnsi="Arial" w:cs="Arial"/>
                <w:color w:val="000000" w:themeColor="text1"/>
                <w:szCs w:val="22"/>
              </w:rPr>
              <w:t>managing large clients or programs at an agency or company</w:t>
            </w:r>
          </w:p>
          <w:p w14:paraId="19ECF30F" w14:textId="3CF31B25" w:rsidR="00BD56DD" w:rsidRPr="00AF5CE7" w:rsidRDefault="00BD56DD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 xml:space="preserve">Experience with </w:t>
            </w:r>
            <w:r w:rsidR="00BC5EC4" w:rsidRPr="00AF5CE7">
              <w:rPr>
                <w:rFonts w:ascii="Arial" w:hAnsi="Arial" w:cs="Arial"/>
              </w:rPr>
              <w:t>webstores and e-commerce program management</w:t>
            </w:r>
          </w:p>
          <w:p w14:paraId="32354D2F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Solid understanding of promotions marketing processes including overseas product sourcing and production</w:t>
            </w:r>
          </w:p>
          <w:p w14:paraId="41DEC988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Keen attention to detail</w:t>
            </w:r>
          </w:p>
          <w:p w14:paraId="1AE64EDC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Resourceful problem solver</w:t>
            </w:r>
          </w:p>
          <w:p w14:paraId="106C0958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Excellent communication skills – oral, written, presentation</w:t>
            </w:r>
          </w:p>
          <w:p w14:paraId="1BAF2A05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Strong organizational and multi-tasking skills</w:t>
            </w:r>
          </w:p>
          <w:p w14:paraId="29EBCC5F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Excellent client relationship skills</w:t>
            </w:r>
          </w:p>
          <w:p w14:paraId="560C2816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Solid understanding of financial and budgetary parameters</w:t>
            </w:r>
          </w:p>
          <w:p w14:paraId="2B6AAA16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Able to work independently</w:t>
            </w:r>
          </w:p>
          <w:p w14:paraId="360BDC85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Manages well against deadlines</w:t>
            </w:r>
          </w:p>
          <w:p w14:paraId="00179B95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Able to coordinate teams to produce quality work and achieve goals within stringent deadlines</w:t>
            </w:r>
          </w:p>
          <w:p w14:paraId="24B85EA0" w14:textId="77777777" w:rsidR="00170232" w:rsidRPr="00AF5CE7" w:rsidRDefault="00170232" w:rsidP="00170232">
            <w:pPr>
              <w:pStyle w:val="ABLOCKPAR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F5CE7">
              <w:rPr>
                <w:rFonts w:ascii="Arial" w:hAnsi="Arial" w:cs="Arial"/>
              </w:rPr>
              <w:t>Strong internet and computer literacy skills</w:t>
            </w:r>
          </w:p>
          <w:p w14:paraId="5012DC25" w14:textId="77777777" w:rsidR="002C217B" w:rsidRDefault="002C217B" w:rsidP="007F6A7A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</w:p>
          <w:p w14:paraId="1A21B2CA" w14:textId="77777777" w:rsidR="00B0326F" w:rsidRDefault="00B0326F" w:rsidP="007F6A7A">
            <w:pPr>
              <w:spacing w:after="24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Benefits:</w:t>
            </w:r>
          </w:p>
          <w:p w14:paraId="19D4ACE7" w14:textId="6463EE77" w:rsidR="00B0326F" w:rsidRPr="00E47D3E" w:rsidRDefault="00B0326F" w:rsidP="00B0326F">
            <w:pPr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</w:rPr>
              <w:t xml:space="preserve">TSMGI offers competitive benefits including health care, short and long-term disability insurance, life insurance, </w:t>
            </w:r>
            <w:r w:rsidR="003010D6" w:rsidRPr="00E47D3E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</w:rPr>
              <w:t>paid</w:t>
            </w:r>
            <w:r w:rsidRPr="00E47D3E">
              <w:rPr>
                <w:rFonts w:ascii="Arial" w:hAnsi="Arial" w:cs="Arial"/>
                <w:color w:val="000000" w:themeColor="text1"/>
                <w:sz w:val="22"/>
                <w:szCs w:val="22"/>
                <w:bdr w:val="none" w:sz="0" w:space="0" w:color="auto" w:frame="1"/>
              </w:rPr>
              <w:t xml:space="preserve"> time off, retirement savings plan; and a friendly, positive and fun work environment. </w:t>
            </w:r>
          </w:p>
          <w:p w14:paraId="0EF9D244" w14:textId="77777777" w:rsidR="00B0326F" w:rsidRPr="00E47D3E" w:rsidRDefault="00B0326F" w:rsidP="007F6A7A">
            <w:pPr>
              <w:spacing w:after="24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10444F6" w14:textId="77777777" w:rsidR="007F6A7A" w:rsidRPr="007F6A7A" w:rsidRDefault="007F6A7A" w:rsidP="007F6A7A">
            <w:pPr>
              <w:spacing w:after="240"/>
              <w:rPr>
                <w:rFonts w:ascii="Arial" w:hAnsi="Arial" w:cs="Arial"/>
                <w:color w:val="4B4B4B"/>
                <w:sz w:val="22"/>
                <w:szCs w:val="22"/>
              </w:rPr>
            </w:pPr>
            <w:r w:rsidRPr="007F6A7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About </w:t>
            </w:r>
            <w:r w:rsidR="00BD56DD" w:rsidRPr="00BD56D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TSMGI</w:t>
            </w:r>
            <w:r w:rsidR="00B0326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</w:p>
          <w:p w14:paraId="4F0AC5CA" w14:textId="43192820" w:rsidR="003010D6" w:rsidRPr="00A81418" w:rsidRDefault="003010D6" w:rsidP="003010D6">
            <w:pPr>
              <w:rPr>
                <w:rFonts w:ascii="Arial Narrow" w:hAnsi="Arial Narrow" w:cs="Arial"/>
              </w:rPr>
            </w:pPr>
            <w:r w:rsidRPr="00A81418">
              <w:rPr>
                <w:rFonts w:ascii="Arial Narrow" w:hAnsi="Arial Narrow" w:cs="Arial"/>
              </w:rPr>
              <w:t xml:space="preserve">TSMGI (The Specialized Marketing Group, Inc.) is a </w:t>
            </w:r>
            <w:r>
              <w:rPr>
                <w:rFonts w:ascii="Arial Narrow" w:hAnsi="Arial Narrow" w:cs="Arial"/>
              </w:rPr>
              <w:t xml:space="preserve">promotional, </w:t>
            </w:r>
            <w:r w:rsidRPr="00A81418">
              <w:rPr>
                <w:rFonts w:ascii="Arial Narrow" w:hAnsi="Arial Narrow" w:cs="Arial"/>
              </w:rPr>
              <w:t>sports</w:t>
            </w:r>
            <w:r>
              <w:rPr>
                <w:rFonts w:ascii="Arial Narrow" w:hAnsi="Arial Narrow" w:cs="Arial"/>
              </w:rPr>
              <w:t xml:space="preserve"> and </w:t>
            </w:r>
            <w:r w:rsidRPr="00A81418">
              <w:rPr>
                <w:rFonts w:ascii="Arial Narrow" w:hAnsi="Arial Narrow" w:cs="Arial"/>
              </w:rPr>
              <w:t xml:space="preserve">event marketing </w:t>
            </w:r>
            <w:r>
              <w:rPr>
                <w:rFonts w:ascii="Arial Narrow" w:hAnsi="Arial Narrow" w:cs="Arial"/>
              </w:rPr>
              <w:t>agency</w:t>
            </w:r>
            <w:r w:rsidRPr="00A81418">
              <w:rPr>
                <w:rFonts w:ascii="Arial Narrow" w:hAnsi="Arial Narrow" w:cs="Arial"/>
              </w:rPr>
              <w:t xml:space="preserve">, specializing in brand-enhancing programs that embrace creativity, innovation and excitement. TSMGI combines the personalized attention and passion of a small business with the cutting-edge capabilities of a larger one. Founded in 2000, TSMGI </w:t>
            </w:r>
            <w:r>
              <w:rPr>
                <w:rFonts w:ascii="Arial Narrow" w:hAnsi="Arial Narrow" w:cs="Arial"/>
              </w:rPr>
              <w:t>is honored to work with</w:t>
            </w:r>
            <w:r w:rsidRPr="00A81418">
              <w:rPr>
                <w:rFonts w:ascii="Arial Narrow" w:hAnsi="Arial Narrow" w:cs="Arial"/>
              </w:rPr>
              <w:t xml:space="preserve"> a </w:t>
            </w:r>
            <w:proofErr w:type="gramStart"/>
            <w:r>
              <w:rPr>
                <w:rFonts w:ascii="Arial Narrow" w:hAnsi="Arial Narrow" w:cs="Arial"/>
              </w:rPr>
              <w:t xml:space="preserve">wide </w:t>
            </w:r>
            <w:r w:rsidRPr="00A81418">
              <w:rPr>
                <w:rFonts w:ascii="Arial Narrow" w:hAnsi="Arial Narrow" w:cs="Arial"/>
              </w:rPr>
              <w:t xml:space="preserve">variety </w:t>
            </w:r>
            <w:r>
              <w:rPr>
                <w:rFonts w:ascii="Arial Narrow" w:hAnsi="Arial Narrow" w:cs="Arial"/>
              </w:rPr>
              <w:t>clients</w:t>
            </w:r>
            <w:proofErr w:type="gramEnd"/>
            <w:r>
              <w:rPr>
                <w:rFonts w:ascii="Arial Narrow" w:hAnsi="Arial Narrow" w:cs="Arial"/>
              </w:rPr>
              <w:t xml:space="preserve">, from small to mid-sized companies to global </w:t>
            </w:r>
            <w:r w:rsidRPr="00A81418">
              <w:rPr>
                <w:rFonts w:ascii="Arial Narrow" w:hAnsi="Arial Narrow" w:cs="Arial"/>
              </w:rPr>
              <w:t xml:space="preserve">Fortune 500 </w:t>
            </w:r>
            <w:r>
              <w:rPr>
                <w:rFonts w:ascii="Arial Narrow" w:hAnsi="Arial Narrow" w:cs="Arial"/>
              </w:rPr>
              <w:t>organizations</w:t>
            </w:r>
            <w:r w:rsidRPr="00A81418">
              <w:rPr>
                <w:rFonts w:ascii="Arial Narrow" w:hAnsi="Arial Narrow" w:cs="Arial"/>
              </w:rPr>
              <w:t xml:space="preserve">. TSMGI has been recognized by </w:t>
            </w:r>
            <w:r>
              <w:rPr>
                <w:rFonts w:ascii="Arial Narrow" w:hAnsi="Arial Narrow" w:cs="Arial"/>
              </w:rPr>
              <w:t xml:space="preserve">Chief Marketer’s </w:t>
            </w:r>
            <w:r w:rsidRPr="00A81418">
              <w:rPr>
                <w:rFonts w:ascii="Arial Narrow" w:hAnsi="Arial Narrow" w:cs="Arial"/>
              </w:rPr>
              <w:t xml:space="preserve">Promo Magazine as a "Top </w:t>
            </w:r>
            <w:r w:rsidR="00AE0CE8">
              <w:rPr>
                <w:rFonts w:ascii="Arial Narrow" w:hAnsi="Arial Narrow" w:cs="Arial"/>
              </w:rPr>
              <w:t>200</w:t>
            </w:r>
            <w:r w:rsidRPr="00A81418">
              <w:rPr>
                <w:rFonts w:ascii="Arial Narrow" w:hAnsi="Arial Narrow" w:cs="Arial"/>
              </w:rPr>
              <w:t>"</w:t>
            </w:r>
            <w:r>
              <w:rPr>
                <w:rFonts w:ascii="Arial Narrow" w:hAnsi="Arial Narrow" w:cs="Arial"/>
              </w:rPr>
              <w:t xml:space="preserve"> agency</w:t>
            </w:r>
            <w:r w:rsidRPr="00A81418">
              <w:rPr>
                <w:rFonts w:ascii="Arial Narrow" w:hAnsi="Arial Narrow" w:cs="Arial"/>
              </w:rPr>
              <w:t xml:space="preserve"> each year since 2008. Headquartered in the </w:t>
            </w:r>
            <w:r>
              <w:rPr>
                <w:rFonts w:ascii="Arial Narrow" w:hAnsi="Arial Narrow" w:cs="Arial"/>
              </w:rPr>
              <w:t>northern suburbs of Chicago</w:t>
            </w:r>
            <w:r w:rsidRPr="00A81418">
              <w:rPr>
                <w:rFonts w:ascii="Arial Narrow" w:hAnsi="Arial Narrow" w:cs="Arial"/>
              </w:rPr>
              <w:t xml:space="preserve">, IL; TSMGI also has offices in Milwaukee, WI, Lexington, KY, </w:t>
            </w:r>
            <w:r>
              <w:rPr>
                <w:rFonts w:ascii="Arial Narrow" w:hAnsi="Arial Narrow" w:cs="Arial"/>
              </w:rPr>
              <w:t xml:space="preserve">and </w:t>
            </w:r>
            <w:r w:rsidRPr="00A81418">
              <w:rPr>
                <w:rFonts w:ascii="Arial Narrow" w:hAnsi="Arial Narrow" w:cs="Arial"/>
              </w:rPr>
              <w:t xml:space="preserve">Charlotte, </w:t>
            </w:r>
            <w:proofErr w:type="gramStart"/>
            <w:r w:rsidRPr="00A81418">
              <w:rPr>
                <w:rFonts w:ascii="Arial Narrow" w:hAnsi="Arial Narrow" w:cs="Arial"/>
              </w:rPr>
              <w:t>NC,.</w:t>
            </w:r>
            <w:proofErr w:type="gramEnd"/>
            <w:r w:rsidRPr="00A81418">
              <w:rPr>
                <w:rFonts w:ascii="Arial Narrow" w:hAnsi="Arial Narrow" w:cs="Arial"/>
              </w:rPr>
              <w:t xml:space="preserve"> For additional information on TSMGI, go to: </w:t>
            </w:r>
            <w:hyperlink r:id="rId8" w:tooltip="http://www.tsmgi.com/" w:history="1">
              <w:r w:rsidRPr="00A81418">
                <w:rPr>
                  <w:rStyle w:val="Hyperlink"/>
                  <w:rFonts w:ascii="Arial Narrow" w:hAnsi="Arial Narrow" w:cs="Arial"/>
                </w:rPr>
                <w:t>www.tsmgi.com</w:t>
              </w:r>
            </w:hyperlink>
            <w:r w:rsidRPr="00A81418">
              <w:rPr>
                <w:rFonts w:ascii="Arial Narrow" w:hAnsi="Arial Narrow" w:cs="Arial"/>
              </w:rPr>
              <w:t xml:space="preserve">. </w:t>
            </w:r>
          </w:p>
          <w:p w14:paraId="3BD64511" w14:textId="2E60B4F4" w:rsidR="00BD56DD" w:rsidRPr="00E47D3E" w:rsidRDefault="00BD56DD" w:rsidP="00BD56D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2483C1" w14:textId="77777777" w:rsidR="00BD56DD" w:rsidRPr="00E47D3E" w:rsidRDefault="00BD56DD" w:rsidP="007F6A7A">
            <w:pPr>
              <w:spacing w:after="240"/>
              <w:rPr>
                <w:rFonts w:ascii="Arial" w:hAnsi="Arial" w:cs="Arial"/>
                <w:color w:val="4B4B4B"/>
                <w:sz w:val="22"/>
                <w:szCs w:val="22"/>
                <w:highlight w:val="yellow"/>
              </w:rPr>
            </w:pPr>
          </w:p>
          <w:p w14:paraId="61DF5023" w14:textId="77777777" w:rsidR="007F6A7A" w:rsidRPr="007F6A7A" w:rsidRDefault="007F6A7A" w:rsidP="00BD56DD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4B4B4B"/>
                <w:sz w:val="22"/>
                <w:szCs w:val="22"/>
                <w:highlight w:val="yellow"/>
              </w:rPr>
            </w:pPr>
          </w:p>
        </w:tc>
      </w:tr>
    </w:tbl>
    <w:p w14:paraId="0AD7F127" w14:textId="77777777" w:rsidR="009769AE" w:rsidRDefault="00B41C53"/>
    <w:sectPr w:rsidR="009769AE" w:rsidSect="004713B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E52B6" w14:textId="77777777" w:rsidR="00B41C53" w:rsidRDefault="00B41C53" w:rsidP="00AE0CE8">
      <w:r>
        <w:separator/>
      </w:r>
    </w:p>
  </w:endnote>
  <w:endnote w:type="continuationSeparator" w:id="0">
    <w:p w14:paraId="465E1C16" w14:textId="77777777" w:rsidR="00B41C53" w:rsidRDefault="00B41C53" w:rsidP="00AE0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F44E" w14:textId="6C4D78FA" w:rsidR="00AE0CE8" w:rsidRPr="00AE0CE8" w:rsidRDefault="00AE0CE8" w:rsidP="00AE0CE8">
    <w:pPr>
      <w:pStyle w:val="Footer"/>
      <w:jc w:val="center"/>
      <w:rPr>
        <w:sz w:val="22"/>
        <w:szCs w:val="22"/>
      </w:rPr>
    </w:pPr>
    <w:r w:rsidRPr="00AE0CE8">
      <w:rPr>
        <w:sz w:val="22"/>
        <w:szCs w:val="22"/>
      </w:rPr>
      <w:t>TSMGI | 775 Waukegan Rd; STE 201 | Deerfield, IL | 600</w:t>
    </w:r>
    <w:r w:rsidR="006D510B">
      <w:rPr>
        <w:sz w:val="22"/>
        <w:szCs w:val="22"/>
      </w:rPr>
      <w:t>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7BE84" w14:textId="77777777" w:rsidR="00B41C53" w:rsidRDefault="00B41C53" w:rsidP="00AE0CE8">
      <w:r>
        <w:separator/>
      </w:r>
    </w:p>
  </w:footnote>
  <w:footnote w:type="continuationSeparator" w:id="0">
    <w:p w14:paraId="4F45978C" w14:textId="77777777" w:rsidR="00B41C53" w:rsidRDefault="00B41C53" w:rsidP="00AE0C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E4326"/>
    <w:multiLevelType w:val="hybridMultilevel"/>
    <w:tmpl w:val="B8CE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E1097"/>
    <w:multiLevelType w:val="multilevel"/>
    <w:tmpl w:val="33D0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27988"/>
    <w:multiLevelType w:val="multilevel"/>
    <w:tmpl w:val="4B86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F9416B"/>
    <w:multiLevelType w:val="multilevel"/>
    <w:tmpl w:val="E498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1170C"/>
    <w:multiLevelType w:val="hybridMultilevel"/>
    <w:tmpl w:val="7DA47C16"/>
    <w:lvl w:ilvl="0" w:tplc="34CCFA14"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ebdings" w:eastAsia="Times New Roma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14FF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1970103"/>
    <w:multiLevelType w:val="multilevel"/>
    <w:tmpl w:val="DD12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C274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A7A"/>
    <w:rsid w:val="000C207D"/>
    <w:rsid w:val="000E3DE5"/>
    <w:rsid w:val="00170232"/>
    <w:rsid w:val="00184CF7"/>
    <w:rsid w:val="001C0DA8"/>
    <w:rsid w:val="001D4F94"/>
    <w:rsid w:val="002C217B"/>
    <w:rsid w:val="003010D6"/>
    <w:rsid w:val="00430DE8"/>
    <w:rsid w:val="004713BF"/>
    <w:rsid w:val="00572E62"/>
    <w:rsid w:val="006075ED"/>
    <w:rsid w:val="00663CAC"/>
    <w:rsid w:val="006966B6"/>
    <w:rsid w:val="006D510B"/>
    <w:rsid w:val="007345F5"/>
    <w:rsid w:val="00750463"/>
    <w:rsid w:val="00781190"/>
    <w:rsid w:val="007F6A7A"/>
    <w:rsid w:val="008429F9"/>
    <w:rsid w:val="00880101"/>
    <w:rsid w:val="008F5F47"/>
    <w:rsid w:val="00930E6B"/>
    <w:rsid w:val="009348B7"/>
    <w:rsid w:val="0093793E"/>
    <w:rsid w:val="00AE0CE8"/>
    <w:rsid w:val="00AF5CE7"/>
    <w:rsid w:val="00B0326F"/>
    <w:rsid w:val="00B41C53"/>
    <w:rsid w:val="00BC5EC4"/>
    <w:rsid w:val="00BD56DD"/>
    <w:rsid w:val="00D97FFA"/>
    <w:rsid w:val="00DA6AC0"/>
    <w:rsid w:val="00DB1912"/>
    <w:rsid w:val="00DD5F3F"/>
    <w:rsid w:val="00DE0C6F"/>
    <w:rsid w:val="00DF0642"/>
    <w:rsid w:val="00E47D3E"/>
    <w:rsid w:val="00FC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581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pany">
    <w:name w:val="company"/>
    <w:basedOn w:val="DefaultParagraphFont"/>
    <w:rsid w:val="007F6A7A"/>
  </w:style>
  <w:style w:type="character" w:customStyle="1" w:styleId="apple-converted-space">
    <w:name w:val="apple-converted-space"/>
    <w:basedOn w:val="DefaultParagraphFont"/>
    <w:rsid w:val="007F6A7A"/>
  </w:style>
  <w:style w:type="character" w:customStyle="1" w:styleId="location">
    <w:name w:val="location"/>
    <w:basedOn w:val="DefaultParagraphFont"/>
    <w:rsid w:val="007F6A7A"/>
  </w:style>
  <w:style w:type="paragraph" w:styleId="NormalWeb">
    <w:name w:val="Normal (Web)"/>
    <w:basedOn w:val="Normal"/>
    <w:uiPriority w:val="99"/>
    <w:semiHidden/>
    <w:unhideWhenUsed/>
    <w:rsid w:val="007F6A7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BLOCKPARA">
    <w:name w:val="A BLOCK PARA"/>
    <w:basedOn w:val="Normal"/>
    <w:rsid w:val="006075ED"/>
    <w:rPr>
      <w:rFonts w:ascii="Book Antiqua" w:eastAsia="Times New Roman" w:hAnsi="Book Antiqua" w:cs="Times New Roman"/>
      <w:sz w:val="22"/>
      <w:szCs w:val="20"/>
    </w:rPr>
  </w:style>
  <w:style w:type="paragraph" w:styleId="BodyText">
    <w:name w:val="Body Text"/>
    <w:basedOn w:val="Normal"/>
    <w:link w:val="BodyTextChar"/>
    <w:rsid w:val="006075ED"/>
    <w:rPr>
      <w:rFonts w:ascii="Book Antiqua" w:eastAsia="Times New Roman" w:hAnsi="Book Antiqu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075ED"/>
    <w:rPr>
      <w:rFonts w:ascii="Book Antiqua" w:eastAsia="Times New Roman" w:hAnsi="Book Antiqua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6075ED"/>
    <w:pPr>
      <w:tabs>
        <w:tab w:val="left" w:pos="5130"/>
      </w:tabs>
      <w:ind w:left="270" w:hanging="270"/>
    </w:pPr>
    <w:rPr>
      <w:rFonts w:ascii="Arial Narrow" w:eastAsia="Times New Roman" w:hAnsi="Arial Narrow" w:cs="Times New Roman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075ED"/>
    <w:rPr>
      <w:rFonts w:ascii="Arial Narrow" w:eastAsia="Times New Roman" w:hAnsi="Arial Narrow" w:cs="Times New Roman"/>
      <w:sz w:val="22"/>
      <w:szCs w:val="20"/>
    </w:rPr>
  </w:style>
  <w:style w:type="character" w:styleId="Hyperlink">
    <w:name w:val="Hyperlink"/>
    <w:basedOn w:val="DefaultParagraphFont"/>
    <w:rsid w:val="006075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56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6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6B6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B0326F"/>
    <w:rPr>
      <w:b/>
      <w:bCs/>
    </w:rPr>
  </w:style>
  <w:style w:type="paragraph" w:styleId="Revision">
    <w:name w:val="Revision"/>
    <w:hidden/>
    <w:uiPriority w:val="99"/>
    <w:semiHidden/>
    <w:rsid w:val="00663CAC"/>
  </w:style>
  <w:style w:type="paragraph" w:styleId="Header">
    <w:name w:val="header"/>
    <w:basedOn w:val="Normal"/>
    <w:link w:val="HeaderChar"/>
    <w:uiPriority w:val="99"/>
    <w:unhideWhenUsed/>
    <w:rsid w:val="00AE0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CE8"/>
  </w:style>
  <w:style w:type="paragraph" w:styleId="Footer">
    <w:name w:val="footer"/>
    <w:basedOn w:val="Normal"/>
    <w:link w:val="FooterChar"/>
    <w:uiPriority w:val="99"/>
    <w:unhideWhenUsed/>
    <w:rsid w:val="00AE0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236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mgi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Josephitis</dc:creator>
  <cp:keywords/>
  <dc:description/>
  <cp:lastModifiedBy>Tom Crawford</cp:lastModifiedBy>
  <cp:revision>5</cp:revision>
  <dcterms:created xsi:type="dcterms:W3CDTF">2018-02-14T01:29:00Z</dcterms:created>
  <dcterms:modified xsi:type="dcterms:W3CDTF">2021-04-13T13:38:00Z</dcterms:modified>
</cp:coreProperties>
</file>